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default" w:ascii="方正小标宋简体" w:eastAsia="方正小标宋简体"/>
          <w:sz w:val="40"/>
          <w:szCs w:val="40"/>
          <w:lang w:val="en-US"/>
        </w:rPr>
      </w:pPr>
      <w:r>
        <w:rPr>
          <w:rFonts w:hint="eastAsia" w:ascii="仿宋_GB2312" w:eastAsia="仿宋_GB2312"/>
          <w:sz w:val="31"/>
          <w:szCs w:val="31"/>
        </w:rPr>
        <w:t>附件</w:t>
      </w:r>
      <w:r>
        <w:rPr>
          <w:rFonts w:hint="eastAsia" w:ascii="仿宋_GB2312" w:eastAsia="仿宋_GB2312"/>
          <w:sz w:val="31"/>
          <w:szCs w:val="31"/>
          <w:lang w:val="en-US" w:eastAsia="zh-CN"/>
        </w:rPr>
        <w:t>1</w:t>
      </w:r>
      <w:r>
        <w:rPr>
          <w:rFonts w:hint="eastAsia" w:ascii="仿宋_GB2312" w:eastAsia="仿宋_GB2312"/>
          <w:sz w:val="31"/>
          <w:szCs w:val="31"/>
        </w:rPr>
        <w:t>：</w:t>
      </w:r>
    </w:p>
    <w:p>
      <w:pPr>
        <w:spacing w:line="360" w:lineRule="auto"/>
        <w:ind w:firstLine="800" w:firstLineChars="200"/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  <w:lang w:eastAsia="zh-CN"/>
        </w:rPr>
        <w:t>资产公司</w:t>
      </w:r>
      <w:r>
        <w:rPr>
          <w:rFonts w:hint="eastAsia" w:ascii="方正小标宋简体" w:eastAsia="方正小标宋简体"/>
          <w:sz w:val="40"/>
          <w:szCs w:val="40"/>
        </w:rPr>
        <w:t>招聘人员</w:t>
      </w:r>
      <w:r>
        <w:rPr>
          <w:rFonts w:hint="eastAsia" w:ascii="方正小标宋简体" w:eastAsia="方正小标宋简体"/>
          <w:sz w:val="40"/>
          <w:szCs w:val="40"/>
          <w:lang w:eastAsia="zh-CN"/>
        </w:rPr>
        <w:t>职</w:t>
      </w:r>
      <w:r>
        <w:rPr>
          <w:rFonts w:hint="eastAsia" w:ascii="方正小标宋简体" w:eastAsia="方正小标宋简体"/>
          <w:sz w:val="40"/>
          <w:szCs w:val="40"/>
        </w:rPr>
        <w:t>位表</w:t>
      </w:r>
    </w:p>
    <w:tbl>
      <w:tblPr>
        <w:tblStyle w:val="3"/>
        <w:tblW w:w="13930" w:type="dxa"/>
        <w:tblInd w:w="1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740"/>
        <w:gridCol w:w="1680"/>
        <w:gridCol w:w="750"/>
        <w:gridCol w:w="3180"/>
        <w:gridCol w:w="1365"/>
        <w:gridCol w:w="3615"/>
        <w:gridCol w:w="7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05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  <w:lang w:eastAsia="zh-CN"/>
              </w:rPr>
              <w:t>职位代码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  <w:lang w:eastAsia="zh-CN"/>
              </w:rPr>
              <w:t>拟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聘职位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职位描述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招聘人数</w:t>
            </w: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专业</w:t>
            </w:r>
            <w:r>
              <w:rPr>
                <w:rFonts w:hint="eastAsia" w:ascii="仿宋_GB2312" w:eastAsia="仿宋_GB2312"/>
                <w:b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学历</w:t>
            </w:r>
            <w:r>
              <w:rPr>
                <w:rFonts w:hint="eastAsia" w:ascii="仿宋_GB2312" w:eastAsia="仿宋_GB2312"/>
                <w:b/>
                <w:sz w:val="24"/>
                <w:szCs w:val="24"/>
                <w:lang w:eastAsia="zh-CN"/>
              </w:rPr>
              <w:t>学位要求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职位要求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4"/>
                <w:tab w:val="center" w:pos="626"/>
              </w:tabs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ZC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茶山镇</w:t>
            </w:r>
          </w:p>
          <w:p>
            <w:pPr>
              <w:pStyle w:val="2"/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AI玩具产业园</w:t>
            </w:r>
          </w:p>
          <w:p>
            <w:pPr>
              <w:pStyle w:val="2"/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招商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  <w:t>组副组长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从事产业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lang w:eastAsia="zh-CN"/>
              </w:rPr>
              <w:t>园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招商统筹、园区管理等工作。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本科及</w:t>
            </w:r>
          </w:p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以上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1、年龄45周岁及以下；</w:t>
            </w:r>
          </w:p>
          <w:p>
            <w:pPr>
              <w:wordWrap/>
              <w:snapToGrid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具有5年及以上产业招商或</w:t>
            </w:r>
          </w:p>
          <w:p>
            <w:pPr>
              <w:wordWrap/>
              <w:snapToGrid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各级政府经济部门等方面的工作经验。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17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4"/>
                <w:tab w:val="center" w:pos="626"/>
              </w:tabs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ZC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wordWrap/>
              <w:snapToGrid/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茶山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" w:eastAsia="zh-CN"/>
              </w:rPr>
              <w:t>镇</w:t>
            </w:r>
          </w:p>
          <w:p>
            <w:pPr>
              <w:pStyle w:val="2"/>
              <w:wordWrap/>
              <w:snapToGrid/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资产公司</w:t>
            </w:r>
          </w:p>
          <w:p>
            <w:pPr>
              <w:pStyle w:val="2"/>
              <w:wordWrap/>
              <w:snapToGrid/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lang w:eastAsia="zh-CN"/>
              </w:rPr>
              <w:t>企业职员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从事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lang w:eastAsia="zh-CN"/>
              </w:rPr>
              <w:t>企业人员管理、商务谈判、招商引资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等工作。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ind w:firstLine="240" w:firstLineChars="100"/>
              <w:jc w:val="center"/>
              <w:rPr>
                <w:rFonts w:hint="eastAsia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工商管理（B120201）</w:t>
            </w:r>
          </w:p>
          <w:p>
            <w:pPr>
              <w:wordWrap/>
              <w:snapToGrid/>
              <w:spacing w:line="240" w:lineRule="auto"/>
              <w:ind w:firstLine="240" w:firstLineChars="100"/>
              <w:jc w:val="center"/>
              <w:rPr>
                <w:rFonts w:hint="eastAsia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lang w:eastAsia="zh-CN"/>
              </w:rPr>
              <w:t>国际商务（B120205）</w:t>
            </w:r>
          </w:p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人力资源管理（B120206）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本科及</w:t>
            </w:r>
          </w:p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以上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年龄3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周岁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以下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4"/>
                <w:tab w:val="center" w:pos="626"/>
              </w:tabs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ZC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wordWrap/>
              <w:snapToGrid/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茶山镇</w:t>
            </w:r>
          </w:p>
          <w:p>
            <w:pPr>
              <w:pStyle w:val="2"/>
              <w:wordWrap/>
              <w:snapToGrid/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资产公司</w:t>
            </w:r>
          </w:p>
          <w:p>
            <w:pPr>
              <w:pStyle w:val="2"/>
              <w:wordWrap/>
              <w:snapToGrid/>
              <w:spacing w:line="240" w:lineRule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lang w:eastAsia="zh-CN"/>
              </w:rPr>
              <w:t>企业职员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从事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" w:eastAsia="zh-CN"/>
              </w:rPr>
              <w:t>财务</w:t>
            </w:r>
          </w:p>
          <w:p>
            <w:pPr>
              <w:wordWrap/>
              <w:snapToGrid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lang w:val="en" w:eastAsia="zh-CN"/>
              </w:rPr>
              <w:t>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作。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ind w:firstLine="240" w:firstLineChars="100"/>
              <w:jc w:val="center"/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  <w:t>会计学（B120203）</w:t>
            </w:r>
          </w:p>
          <w:p>
            <w:pPr>
              <w:wordWrap/>
              <w:snapToGrid/>
              <w:spacing w:line="240" w:lineRule="auto"/>
              <w:ind w:firstLine="240" w:firstLineChars="100"/>
              <w:jc w:val="center"/>
              <w:rPr>
                <w:rFonts w:hint="eastAsia" w:eastAsia="华康简标题宋"/>
                <w:lang w:val="en-US" w:eastAsia="zh-CN"/>
              </w:rPr>
            </w:pPr>
            <w:r>
              <w:rPr>
                <w:rFonts w:hint="default" w:eastAsia="仿宋_GB2312" w:cs="Times New Roman"/>
                <w:color w:val="auto"/>
                <w:sz w:val="24"/>
                <w:szCs w:val="24"/>
                <w:lang w:eastAsia="zh-CN"/>
              </w:rPr>
              <w:t>财务管理（B120204）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本科及</w:t>
            </w:r>
          </w:p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以上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1、年龄3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周岁及以下；</w:t>
            </w:r>
          </w:p>
          <w:p>
            <w:pPr>
              <w:wordWrap/>
              <w:snapToGrid/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2、具有</w:t>
            </w:r>
            <w:bookmarkStart w:id="0" w:name="OLE_LINK2"/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初级会计专业技术资格。</w:t>
            </w:r>
            <w:bookmarkEnd w:id="0"/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4"/>
                <w:tab w:val="center" w:pos="626"/>
              </w:tabs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ZC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wordWrap/>
              <w:snapToGrid/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茶山镇</w:t>
            </w:r>
          </w:p>
          <w:p>
            <w:pPr>
              <w:pStyle w:val="2"/>
              <w:wordWrap/>
              <w:snapToGrid/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资产公司</w:t>
            </w:r>
          </w:p>
          <w:p>
            <w:pPr>
              <w:pStyle w:val="2"/>
              <w:wordWrap/>
              <w:snapToGrid/>
              <w:spacing w:line="240" w:lineRule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lang w:eastAsia="zh-CN"/>
              </w:rPr>
              <w:t>企业职员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从事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" w:eastAsia="zh-CN"/>
              </w:rPr>
              <w:t>企业电脑设备、系统信息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" w:eastAsia="zh-CN"/>
              </w:rPr>
              <w:t>维护管理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工作。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软件工程</w:t>
            </w:r>
            <w:r>
              <w:rPr>
                <w:rFonts w:hint="eastAsia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080902</w:t>
            </w:r>
            <w:r>
              <w:rPr>
                <w:rFonts w:hint="eastAsia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电子与计算机工程</w:t>
            </w:r>
          </w:p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（B080909）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本科及</w:t>
            </w:r>
          </w:p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以上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1、年龄3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周岁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以下；</w:t>
            </w:r>
          </w:p>
          <w:p>
            <w:pPr>
              <w:wordWrap/>
              <w:snapToGrid/>
              <w:spacing w:line="240" w:lineRule="auto"/>
              <w:jc w:val="left"/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2、具有2年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  <w:t>及以上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项目开发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  <w:t>或</w:t>
            </w:r>
          </w:p>
          <w:p>
            <w:pPr>
              <w:wordWrap/>
              <w:snapToGrid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szCs w:val="24"/>
                <w:lang w:val="en-US" w:eastAsia="zh-CN"/>
              </w:rPr>
              <w:t>信息管理的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工作经验。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</w:tr>
    </w:tbl>
    <w:p>
      <w:pPr>
        <w:pStyle w:val="2"/>
        <w:jc w:val="both"/>
        <w:rPr>
          <w:rFonts w:hint="eastAsia"/>
          <w:sz w:val="21"/>
          <w:szCs w:val="21"/>
        </w:rPr>
      </w:pPr>
      <w:bookmarkStart w:id="1" w:name="_GoBack"/>
      <w:bookmarkEnd w:id="1"/>
    </w:p>
    <w:sectPr>
      <w:pgSz w:w="16838" w:h="11906" w:orient="landscape"/>
      <w:pgMar w:top="1247" w:right="1440" w:bottom="124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康简标题宋">
    <w:panose1 w:val="02010609000101010101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mMWQ2YjcxYjM4YTc5ODdjNGVkZjJhZGZkNDJhMjUifQ=="/>
  </w:docVars>
  <w:rsids>
    <w:rsidRoot w:val="009941D3"/>
    <w:rsid w:val="009164AA"/>
    <w:rsid w:val="009941D3"/>
    <w:rsid w:val="019470AD"/>
    <w:rsid w:val="028D2FBF"/>
    <w:rsid w:val="035D3C40"/>
    <w:rsid w:val="062754E8"/>
    <w:rsid w:val="0AA8200A"/>
    <w:rsid w:val="0B676717"/>
    <w:rsid w:val="0B8D7CFF"/>
    <w:rsid w:val="0EB053A8"/>
    <w:rsid w:val="10A02655"/>
    <w:rsid w:val="10D12E24"/>
    <w:rsid w:val="117635B2"/>
    <w:rsid w:val="128C30FA"/>
    <w:rsid w:val="16A56732"/>
    <w:rsid w:val="17984D27"/>
    <w:rsid w:val="17CF3E85"/>
    <w:rsid w:val="17E85AC5"/>
    <w:rsid w:val="196178B0"/>
    <w:rsid w:val="19E52087"/>
    <w:rsid w:val="1B073464"/>
    <w:rsid w:val="1E292B27"/>
    <w:rsid w:val="1E2E4B66"/>
    <w:rsid w:val="1EBF3E04"/>
    <w:rsid w:val="1FC240A7"/>
    <w:rsid w:val="23B50B24"/>
    <w:rsid w:val="248969E3"/>
    <w:rsid w:val="25C47A64"/>
    <w:rsid w:val="28E51AA9"/>
    <w:rsid w:val="2B3134E9"/>
    <w:rsid w:val="2B370C76"/>
    <w:rsid w:val="2C104DD1"/>
    <w:rsid w:val="2EE25E79"/>
    <w:rsid w:val="2F586234"/>
    <w:rsid w:val="2FF04A66"/>
    <w:rsid w:val="315A7BCC"/>
    <w:rsid w:val="316A459E"/>
    <w:rsid w:val="31AE74A5"/>
    <w:rsid w:val="3223228D"/>
    <w:rsid w:val="33BA9278"/>
    <w:rsid w:val="352B4FC9"/>
    <w:rsid w:val="36B97CAD"/>
    <w:rsid w:val="392344B5"/>
    <w:rsid w:val="39657382"/>
    <w:rsid w:val="3A0C6E18"/>
    <w:rsid w:val="3AF72BFC"/>
    <w:rsid w:val="3B2C04A1"/>
    <w:rsid w:val="3CDF6BEE"/>
    <w:rsid w:val="3CE82F2E"/>
    <w:rsid w:val="3D205459"/>
    <w:rsid w:val="3DD6DAE7"/>
    <w:rsid w:val="3E4D21EC"/>
    <w:rsid w:val="3F3E7CDA"/>
    <w:rsid w:val="3F575503"/>
    <w:rsid w:val="42CE72C8"/>
    <w:rsid w:val="440C5FB1"/>
    <w:rsid w:val="448B4867"/>
    <w:rsid w:val="45FB325E"/>
    <w:rsid w:val="47874069"/>
    <w:rsid w:val="47FE733F"/>
    <w:rsid w:val="48231C7E"/>
    <w:rsid w:val="4848534A"/>
    <w:rsid w:val="49357228"/>
    <w:rsid w:val="4AF6564B"/>
    <w:rsid w:val="4C431CAC"/>
    <w:rsid w:val="4CDD7B2A"/>
    <w:rsid w:val="502C1A3E"/>
    <w:rsid w:val="53E030A9"/>
    <w:rsid w:val="56DD7B86"/>
    <w:rsid w:val="58B6143C"/>
    <w:rsid w:val="5B7831A0"/>
    <w:rsid w:val="5BC11016"/>
    <w:rsid w:val="5BE32D4E"/>
    <w:rsid w:val="5BFA7EF6"/>
    <w:rsid w:val="5EF9755F"/>
    <w:rsid w:val="61D71098"/>
    <w:rsid w:val="62943029"/>
    <w:rsid w:val="63221B00"/>
    <w:rsid w:val="63562387"/>
    <w:rsid w:val="645C5818"/>
    <w:rsid w:val="66FEAC56"/>
    <w:rsid w:val="6843121A"/>
    <w:rsid w:val="68B133F4"/>
    <w:rsid w:val="69FF512A"/>
    <w:rsid w:val="6A9853FF"/>
    <w:rsid w:val="6ACE4BFE"/>
    <w:rsid w:val="6AFE433A"/>
    <w:rsid w:val="6B113937"/>
    <w:rsid w:val="6B3F5380"/>
    <w:rsid w:val="6BFFA2E4"/>
    <w:rsid w:val="6BFFA8D7"/>
    <w:rsid w:val="6CC86FCD"/>
    <w:rsid w:val="6F503BC8"/>
    <w:rsid w:val="6F6822D7"/>
    <w:rsid w:val="6F9F7334"/>
    <w:rsid w:val="70A32F59"/>
    <w:rsid w:val="72E05D86"/>
    <w:rsid w:val="73DA1BB7"/>
    <w:rsid w:val="73DC50C7"/>
    <w:rsid w:val="73E414BB"/>
    <w:rsid w:val="73FD3BA8"/>
    <w:rsid w:val="74046DE2"/>
    <w:rsid w:val="756E40D6"/>
    <w:rsid w:val="759F6C7F"/>
    <w:rsid w:val="76B05CDD"/>
    <w:rsid w:val="797C53BF"/>
    <w:rsid w:val="7AD518FB"/>
    <w:rsid w:val="7B37337E"/>
    <w:rsid w:val="7BE91672"/>
    <w:rsid w:val="7D033D04"/>
    <w:rsid w:val="7D7A3EEC"/>
    <w:rsid w:val="7DDF6908"/>
    <w:rsid w:val="7ECBA283"/>
    <w:rsid w:val="7EDD50F7"/>
    <w:rsid w:val="7EFACE63"/>
    <w:rsid w:val="7F162B2E"/>
    <w:rsid w:val="7F1D23E5"/>
    <w:rsid w:val="7FAE6A28"/>
    <w:rsid w:val="9B7B78FF"/>
    <w:rsid w:val="9DF9B6DE"/>
    <w:rsid w:val="9F1658F6"/>
    <w:rsid w:val="B67F12CC"/>
    <w:rsid w:val="BADF8847"/>
    <w:rsid w:val="BBCFF05F"/>
    <w:rsid w:val="BDD799FB"/>
    <w:rsid w:val="BF7F91C1"/>
    <w:rsid w:val="BFC7CEF8"/>
    <w:rsid w:val="D5FC7753"/>
    <w:rsid w:val="DBFF1402"/>
    <w:rsid w:val="DDFBAD6D"/>
    <w:rsid w:val="DFEFFA88"/>
    <w:rsid w:val="E9E3BCD5"/>
    <w:rsid w:val="EC1F431B"/>
    <w:rsid w:val="EDFA1A60"/>
    <w:rsid w:val="EFFB4D4A"/>
    <w:rsid w:val="F73F7CB3"/>
    <w:rsid w:val="F7FF1206"/>
    <w:rsid w:val="FB2EDF87"/>
    <w:rsid w:val="FBDF99B0"/>
    <w:rsid w:val="FCD5555C"/>
    <w:rsid w:val="FD8C7D79"/>
    <w:rsid w:val="FF4F0314"/>
    <w:rsid w:val="FF9D6039"/>
    <w:rsid w:val="FFDF01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widowControl/>
      <w:adjustRightInd w:val="0"/>
      <w:spacing w:line="580" w:lineRule="atLeast"/>
      <w:jc w:val="center"/>
      <w:textAlignment w:val="baseline"/>
      <w:outlineLvl w:val="0"/>
    </w:pPr>
    <w:rPr>
      <w:rFonts w:eastAsia="华康简标题宋"/>
      <w:kern w:val="44"/>
      <w:sz w:val="36"/>
      <w:szCs w:val="20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123</Company>
  <Pages>2</Pages>
  <Words>223</Words>
  <Characters>236</Characters>
  <Lines>1</Lines>
  <Paragraphs>1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2023-06-22T11:00:00Z</dcterms:created>
  <dc:creator>Windows 用户</dc:creator>
  <cp:lastModifiedBy>ZGYB</cp:lastModifiedBy>
  <cp:lastPrinted>2026-01-05T09:34:19Z</cp:lastPrinted>
  <dcterms:modified xsi:type="dcterms:W3CDTF">2026-01-05T09:34:22Z</dcterms:modified>
  <dc:title>附件：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A58838BF7304451BADA238056EADAACE_13</vt:lpwstr>
  </property>
</Properties>
</file>